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4F118C" w:rsidRDefault="00ED10A7" w:rsidP="00ED1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bookmarkStart w:id="0" w:name="_GoBack"/>
            <w:bookmarkEnd w:id="0"/>
            <w:r w:rsidRPr="004F118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Муниципальное автономное общеобразовательное учреждение </w:t>
            </w:r>
          </w:p>
          <w:p w:rsidR="004F118C" w:rsidRPr="004F118C" w:rsidRDefault="00ED10A7" w:rsidP="00ED1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F118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“Средняя общеобразовательная школа №16” </w:t>
            </w:r>
          </w:p>
          <w:p w:rsidR="003A5CDE" w:rsidRDefault="00ED10A7" w:rsidP="00ED1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F118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г.Альметьевска Республики Татарстан</w:t>
            </w:r>
          </w:p>
          <w:p w:rsidR="004F118C" w:rsidRDefault="004F118C" w:rsidP="00ED10A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</w:p>
          <w:p w:rsidR="003B1E7E" w:rsidRDefault="00D649DF" w:rsidP="004F118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79A8FFDE" wp14:editId="38B6433B">
                  <wp:extent cx="2751826" cy="1423025"/>
                  <wp:effectExtent l="0" t="0" r="0" b="6350"/>
                  <wp:docPr id="5" name="Рисунок 5" descr="https://avatars.mds.yandex.net/get-altay/4079181/2a0000017a770e35d773ed1eafa8f26502e4/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altay/4079181/2a0000017a770e35d773ed1eafa8f26502e4/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019" cy="143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118C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 xml:space="preserve">            </w:t>
            </w:r>
            <w:r w:rsidR="004F118C" w:rsidRPr="004F118C">
              <w:rPr>
                <w:rFonts w:ascii="Times New Roman" w:hAnsi="Times New Roman" w:cs="Times New Roman"/>
                <w:i/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3045124" cy="1414145"/>
                  <wp:effectExtent l="0" t="0" r="3175" b="0"/>
                  <wp:docPr id="2" name="Рисунок 2" descr="D:\Users\User\Desktop\Директор\Для конкурса Лидер года\2018-11-09 школа\школа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User\Desktop\Директор\Для конкурса Лидер года\2018-11-09 школа\школа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864" cy="1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49DF" w:rsidRDefault="00D649DF" w:rsidP="00ED10A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</w:pPr>
          </w:p>
          <w:p w:rsidR="002751BA" w:rsidRPr="00ED10A7" w:rsidRDefault="002751BA" w:rsidP="00ED10A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535B87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gramStart"/>
            <w:r w:rsidRPr="00535B8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 УЧРЕЖДЕНИЯ</w:t>
            </w:r>
            <w:proofErr w:type="gramEnd"/>
            <w:r w:rsidRPr="00535B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A5CDE" w:rsidRPr="004F118C" w:rsidRDefault="00ED10A7" w:rsidP="004F11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118C">
              <w:rPr>
                <w:rFonts w:ascii="Times New Roman" w:hAnsi="Times New Roman" w:cs="Times New Roman"/>
                <w:b/>
                <w:sz w:val="28"/>
                <w:szCs w:val="28"/>
              </w:rPr>
              <w:t>1965 г.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535B87" w:rsidRDefault="00535B87" w:rsidP="00004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D24" w:rsidRPr="00535B87" w:rsidRDefault="00410D24" w:rsidP="00004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87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 ШКОЛЫ:</w:t>
            </w:r>
          </w:p>
          <w:p w:rsidR="00A07C6E" w:rsidRDefault="00A07C6E" w:rsidP="000041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7C6E" w:rsidRDefault="00A07C6E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</w:t>
            </w:r>
            <w:r w:rsidR="007F62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 году молодой</w:t>
            </w:r>
            <w:r w:rsidR="007F6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 нефтяников Альметьевск застраивался большими темпами. </w:t>
            </w:r>
          </w:p>
          <w:p w:rsidR="007F6225" w:rsidRDefault="007F6225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Одной из построек того года была средняя общеобразовательная школа №16. Эту новую школу,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расчитанную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950 мест, возглавил талантливый, умнейший педагог Ганиев Рашид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Именно сего именем связано становление школы. Вдумчиво, по –отечески терпеливо работал он над созданием педагогического коллектива, укреплением материальной базы школы. Благодаря ему сложился дружный коллектив единомышленников.</w:t>
            </w:r>
          </w:p>
          <w:p w:rsidR="00A07C6E" w:rsidRDefault="007F6225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1987 года школой руководил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Бодрягин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Анатолий Иванович. При нём, в 1989 г., школа получила статус «Школа-комплекс».</w:t>
            </w:r>
          </w:p>
          <w:p w:rsidR="007F6225" w:rsidRDefault="007F6225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1995 году школу возглавила Тычинкина Татьяна Павловна. С 1995 г. – «Школа-гимназия». Школа получила признание в общероссийском масштабе: она трижды лауреат конкурса «Школа года» (</w:t>
            </w:r>
            <w:r w:rsidR="00815536"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в 1996 году школа награждена Дипломом Министерства народного образования РСФСР «Школа года 1995», в 1997 году-Дипломом МНО РФ «Школа года 1996», в 1998 году – Диплом МНО РФ «Школа года 1997»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 w:rsid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базе школы был открыт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 Университета экономики, управления и права. В 1998 г. были открыты классы, воспитывающие любовь к национальным традициям, обычаям, в них велось углубленное изучение тат. </w:t>
            </w:r>
            <w:r w:rsid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зыка и литературы. В 2000 г. были открыты классы, занимающиеся по программе ИНОС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 ТИСБИ, в которых велось обучение по программе повышенного уровня и уделялось большое внимание всестороннему развитию личности.</w:t>
            </w:r>
          </w:p>
          <w:p w:rsidR="007F6225" w:rsidRDefault="007F6225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ноября 2001 года директор</w:t>
            </w:r>
            <w:r w:rsidR="00B634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школы стал Парфилова Надежда Владимировна</w:t>
            </w:r>
            <w:r w:rsidR="00B634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046FB" w:rsidRDefault="00B634A6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2002 года начался новый этап в развитии школы – «Возрождение». 1 сентября 2003 года школа вновь праздновала свое второе рождение. Был введен в эксплуатацию новый учебный корпус с учебными кабинетами: начальных классов, родного (татарского) языка, иностранного языка, информатики, изобразительного искусства, ОБЖ, игровая, мастерские, стрелковая галерея, столовая. А как преобразилось старое здание: современные просторные холлы, зимний сад, уютные кабинеты с новой добротной мебелью, комфортный читальный зал библиотеки, спортивный, тренажерный залы с душевыми, хореографический зал. </w:t>
            </w:r>
            <w:r w:rsidRPr="0081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 Здоровья, Добра и Радости.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Сделать школу именно такой – было главной целью совместной работы педагогического, ученического и родительского коллективов.</w:t>
            </w:r>
            <w:r w:rsidR="00815536"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46FB" w:rsidRPr="008046FB" w:rsidRDefault="008046FB" w:rsidP="000041E2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2002 года созданы классы охраны зрения. В школе есть кабинет охраны зрения - офтальмологический кабинет, оборудованный, благодаря поддержке ПАО «Татнефть», ортоптическими аппаратами, компьютерами и компьютерными программами. </w:t>
            </w:r>
          </w:p>
          <w:p w:rsidR="008046FB" w:rsidRPr="008046FB" w:rsidRDefault="008046FB" w:rsidP="000041E2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Для лечения зрения детей в кабинете охраны зрения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школы  имеется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специальная аппаратура: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синоптофор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амблиотренер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бивизиотренер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мускултренер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периметрический, ПОЗБ 1 для близи, а также 2 компьютера и компьютерные программы. Для лечения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амблиопии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«ЕY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Е»(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«АЙ»), «Цветок», «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Плеоптика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». </w:t>
            </w:r>
          </w:p>
          <w:p w:rsidR="008046FB" w:rsidRDefault="008046FB" w:rsidP="000041E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лечения косоглазия и восстановления бинокулярного зрения: «Клинок», «Чибис» (Чисто бинокулярные стимулы).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лечения спазма аккомодации и миопии: «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Relax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рамках программы «Доступная среда» для слабовидящих детей оборудованы учебные кабинеты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 А.</w:t>
            </w:r>
          </w:p>
          <w:p w:rsidR="008046FB" w:rsidRDefault="008046FB" w:rsidP="000041E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Многие помещения школы (коридоры, учебные кабинеты, спортзал</w:t>
            </w:r>
            <w:r w:rsidR="00191998">
              <w:rPr>
                <w:rFonts w:ascii="Times New Roman" w:eastAsia="Times New Roman" w:hAnsi="Times New Roman" w:cs="Times New Roman"/>
                <w:sz w:val="24"/>
                <w:szCs w:val="24"/>
              </w:rPr>
              <w:t>, бассейн, библиотека, столовая,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199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естницы</w:t>
            </w:r>
            <w:r w:rsidR="004C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санитарно-гигиенические </w:t>
            </w:r>
            <w:proofErr w:type="gramStart"/>
            <w:r w:rsidR="004C36BD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борудованы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адаптированы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с нарушение</w:t>
            </w:r>
            <w:r w:rsidR="004C36BD">
              <w:rPr>
                <w:rFonts w:ascii="Times New Roman" w:eastAsia="Times New Roman" w:hAnsi="Times New Roman" w:cs="Times New Roman"/>
                <w:sz w:val="24"/>
                <w:szCs w:val="24"/>
              </w:rPr>
              <w:t>м опорно-двигательного аппарата.</w:t>
            </w:r>
          </w:p>
          <w:p w:rsidR="004C36BD" w:rsidRDefault="004C36BD" w:rsidP="000041E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B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имеет специальное оборудование для обучающихся с ОВЗ и детей-инвалидов: подъемник лестничный гусеничный мобильный; информационное табло; шахматы для слабовидящих; стол для настольного тенниса для слепых и слабовидящих; электронно-справочная информационная таблица Д. И. Менделеева, адаптивная, с сенсорным пультом управления и планшетом со шрифтом Брайля (химия)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34A6" w:rsidRDefault="00815536" w:rsidP="000041E2">
            <w:pPr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С 2003 года базовая школа АГНИ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5536" w:rsidRDefault="00815536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2004 году был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 и </w:t>
            </w: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 в действие бассейн. Таким образом,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теперь </w:t>
            </w: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состо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яла</w:t>
            </w: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5 зданий, соединенных теплыми переходами.</w:t>
            </w:r>
          </w:p>
          <w:p w:rsidR="008046FB" w:rsidRPr="00815536" w:rsidRDefault="008046FB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школе был произведен </w:t>
            </w: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капитальный ремонт: заменена кровля в хореографическом зале, частичная замена канализации, отремонтированы </w:t>
            </w:r>
            <w:proofErr w:type="spellStart"/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5536" w:rsidRDefault="00815536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мощность школы 1200 учащихся, фактическая наполняемость 1400-1500 учащихся. Общая площадь учебного здания 14436,3 </w:t>
            </w:r>
            <w:proofErr w:type="spellStart"/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 одного обучающегося приходится примерно 11,0 </w:t>
            </w:r>
            <w:proofErr w:type="spellStart"/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155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2022 – 2023 уч. г. – 1491 человек, из них 62 человека с ограниченными возможностями здоровья, 26 -дети-инвалиды. Количество выпускников-62 чел.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наполняемость: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2022 – 2023 уч. г. - 26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BA41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медалистов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последние 3 года – 17 </w:t>
            </w:r>
            <w:proofErr w:type="gramStart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выпускников; </w:t>
            </w:r>
            <w:r w:rsidRPr="00BA41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100-балльников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Педагогический </w:t>
            </w:r>
            <w:proofErr w:type="gramStart"/>
            <w:r w:rsidRPr="00BA41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коллектив: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41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школе работают 89 педагогов, в том числе: 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● с высшим педагогическим образованием – 84 чел.; 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● со средним профессиональным педагогическим образованием – 5 чел.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педагогических работников, которым по результатам аттестации присвоена квалификационная категория: в общей численности педагогических работников – 89 </w:t>
            </w:r>
            <w:proofErr w:type="gramStart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 имеют</w:t>
            </w:r>
            <w:proofErr w:type="gramEnd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● высшую категорию –24 чел. (27%);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● первую категорию – 28 чел. (32%)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Награды, звания, заслуги педагогов: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Ведомственный </w:t>
            </w:r>
            <w:proofErr w:type="gramStart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  отличия</w:t>
            </w:r>
            <w:proofErr w:type="gramEnd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 «Отличник просвещения»– 2; 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Почётная грамота Министерства образования и науки Российской Федерации – </w:t>
            </w:r>
            <w:proofErr w:type="gramStart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8;  Нагрудный</w:t>
            </w:r>
            <w:proofErr w:type="gramEnd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 «За заслуги в образовании РТ» -8; Почетная грамота МО и НР РТ -11; Почетная грамота, Благодарственное письмо Совета и исполнительного комитета АМР -22.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Почётная грамота   Управления образования -56. 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 высокий кадровый потенциал, стремление учителей к повышению профессионального уровня и педагогическому поиску создают необходимые условия для развития и движения вперед. В составе педагогических работников также есть 1 социальный педагог, 2 педагога –психолога, 1 учитель-логопед, 1 педагог-дефектолог, 1 медсестра-</w:t>
            </w:r>
            <w:proofErr w:type="spellStart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ортоптистка</w:t>
            </w:r>
            <w:proofErr w:type="spellEnd"/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418E" w:rsidRP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26" w:firstLine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418E" w:rsidRDefault="00BA418E" w:rsidP="000041E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8E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 созданы условия для развития дополнительного образования учащихся: функционируют спортивный, гимнастический, тренажёрный, хореографический залы; бассейн, тир, работают различные спортивные секции: баскетбол, футбол, греко-римская борьба, фитнес, пауэрлифтинг, самбо, дзюдо, теннис, спортивные танцы.</w:t>
            </w:r>
          </w:p>
          <w:p w:rsidR="004F118C" w:rsidRPr="00456416" w:rsidRDefault="004F118C" w:rsidP="000041E2">
            <w:pPr>
              <w:widowControl w:val="0"/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13385E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85E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 ШКОЛ</w:t>
            </w:r>
            <w:r w:rsidR="0013385E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102E0B" w:rsidRPr="001338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10154" w:type="dxa"/>
              <w:tblLayout w:type="fixed"/>
              <w:tblLook w:val="04A0" w:firstRow="1" w:lastRow="0" w:firstColumn="1" w:lastColumn="0" w:noHBand="0" w:noVBand="1"/>
            </w:tblPr>
            <w:tblGrid>
              <w:gridCol w:w="3297"/>
              <w:gridCol w:w="2835"/>
              <w:gridCol w:w="4022"/>
            </w:tblGrid>
            <w:tr w:rsidR="0013385E" w:rsidRPr="00A63B18" w:rsidTr="000041E2">
              <w:tc>
                <w:tcPr>
                  <w:tcW w:w="3297" w:type="dxa"/>
                </w:tcPr>
                <w:p w:rsidR="0013385E" w:rsidRPr="0013385E" w:rsidRDefault="0013385E" w:rsidP="00102E0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38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13385E" w:rsidRPr="0013385E" w:rsidRDefault="0013385E" w:rsidP="005469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38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 руководства</w:t>
                  </w:r>
                </w:p>
              </w:tc>
              <w:tc>
                <w:tcPr>
                  <w:tcW w:w="4022" w:type="dxa"/>
                </w:tcPr>
                <w:p w:rsidR="0013385E" w:rsidRPr="0013385E" w:rsidRDefault="0013385E" w:rsidP="005469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38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Награды, звания</w:t>
                  </w:r>
                </w:p>
                <w:p w:rsidR="0013385E" w:rsidRPr="0013385E" w:rsidRDefault="0013385E" w:rsidP="005469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3385E" w:rsidRPr="00A63B18" w:rsidTr="000041E2">
              <w:tc>
                <w:tcPr>
                  <w:tcW w:w="3297" w:type="dxa"/>
                </w:tcPr>
                <w:p w:rsidR="0013385E" w:rsidRPr="0013385E" w:rsidRDefault="0013385E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3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Ганеев</w:t>
                  </w:r>
                  <w:proofErr w:type="spellEnd"/>
                  <w:r w:rsidRPr="0013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Рашит</w:t>
                  </w:r>
                  <w:proofErr w:type="spellEnd"/>
                  <w:r w:rsidRPr="0013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3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Нафисович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13385E" w:rsidRPr="0013385E" w:rsidRDefault="0013385E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3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1965 - 1987</w:t>
                  </w:r>
                </w:p>
              </w:tc>
              <w:tc>
                <w:tcPr>
                  <w:tcW w:w="4022" w:type="dxa"/>
                </w:tcPr>
                <w:p w:rsid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Орден «Красной звезды». Медали </w:t>
                  </w:r>
                </w:p>
                <w:p w:rsid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«За победу на Германией», </w:t>
                  </w:r>
                </w:p>
                <w:p w:rsid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«За взятие Кёнисберга»,</w:t>
                  </w:r>
                </w:p>
                <w:p w:rsid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«За победу над Японией»,</w:t>
                  </w:r>
                </w:p>
                <w:p w:rsid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«За доблестный труд» </w:t>
                  </w:r>
                  <w:proofErr w:type="gramStart"/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</w:t>
                  </w:r>
                  <w:proofErr w:type="gramEnd"/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ознаменование 100-л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етия со дня рождения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В.И.Ленина</w:t>
                  </w:r>
                  <w:proofErr w:type="spellEnd"/>
                </w:p>
                <w:p w:rsidR="0013385E" w:rsidRP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Нагрудный </w:t>
                  </w:r>
                  <w:proofErr w:type="gramStart"/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знак  «</w:t>
                  </w:r>
                  <w:proofErr w:type="gramEnd"/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Отличник народного просвещения»</w:t>
                  </w:r>
                </w:p>
                <w:p w:rsidR="0013385E" w:rsidRP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Звание заслуженного учителя школы ТАССР </w:t>
                  </w:r>
                </w:p>
                <w:p w:rsidR="0013385E" w:rsidRPr="00A63B18" w:rsidRDefault="0013385E" w:rsidP="000041E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3385E" w:rsidRPr="00A63B18" w:rsidTr="000041E2">
              <w:tc>
                <w:tcPr>
                  <w:tcW w:w="3297" w:type="dxa"/>
                </w:tcPr>
                <w:p w:rsidR="0013385E" w:rsidRPr="0013385E" w:rsidRDefault="0013385E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Бодрягин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Анатолий Иванович</w:t>
                  </w:r>
                </w:p>
              </w:tc>
              <w:tc>
                <w:tcPr>
                  <w:tcW w:w="2835" w:type="dxa"/>
                </w:tcPr>
                <w:p w:rsidR="0013385E" w:rsidRPr="0013385E" w:rsidRDefault="0013385E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1987 - 1993</w:t>
                  </w:r>
                </w:p>
              </w:tc>
              <w:tc>
                <w:tcPr>
                  <w:tcW w:w="4022" w:type="dxa"/>
                </w:tcPr>
                <w:p w:rsidR="0013385E" w:rsidRP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3385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Почетное звание «Заслуженный учитель РФ»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Медаль «За выдающиеся заслуги» в номинации «учитель» энциклопедии «Одаренные дети – будущее России»</w:t>
                  </w:r>
                </w:p>
              </w:tc>
            </w:tr>
            <w:tr w:rsidR="0013385E" w:rsidRPr="00A63B18" w:rsidTr="000041E2">
              <w:tc>
                <w:tcPr>
                  <w:tcW w:w="3297" w:type="dxa"/>
                </w:tcPr>
                <w:p w:rsidR="0013385E" w:rsidRDefault="0013385E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Тычинкина Татьяна Павловна</w:t>
                  </w:r>
                </w:p>
              </w:tc>
              <w:tc>
                <w:tcPr>
                  <w:tcW w:w="2835" w:type="dxa"/>
                </w:tcPr>
                <w:p w:rsidR="0013385E" w:rsidRDefault="000041E2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1993 - 2001</w:t>
                  </w:r>
                </w:p>
              </w:tc>
              <w:tc>
                <w:tcPr>
                  <w:tcW w:w="4022" w:type="dxa"/>
                </w:tcPr>
                <w:p w:rsidR="0013385E" w:rsidRPr="0013385E" w:rsidRDefault="0013385E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041E2" w:rsidRPr="00A63B18" w:rsidTr="000041E2">
              <w:tc>
                <w:tcPr>
                  <w:tcW w:w="3297" w:type="dxa"/>
                </w:tcPr>
                <w:p w:rsidR="000041E2" w:rsidRDefault="000041E2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Парфилова Надежда Владимировна</w:t>
                  </w:r>
                </w:p>
              </w:tc>
              <w:tc>
                <w:tcPr>
                  <w:tcW w:w="2835" w:type="dxa"/>
                </w:tcPr>
                <w:p w:rsidR="000041E2" w:rsidRDefault="000041E2" w:rsidP="000041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 2001</w:t>
                  </w:r>
                </w:p>
              </w:tc>
              <w:tc>
                <w:tcPr>
                  <w:tcW w:w="4022" w:type="dxa"/>
                </w:tcPr>
                <w:p w:rsidR="000041E2" w:rsidRPr="000041E2" w:rsidRDefault="000041E2" w:rsidP="000041E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 знак «За заслуги в образовании РТ»</w:t>
                  </w:r>
                </w:p>
                <w:p w:rsidR="000041E2" w:rsidRPr="000041E2" w:rsidRDefault="000041E2" w:rsidP="000041E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 (2003)</w:t>
                  </w:r>
                </w:p>
                <w:p w:rsidR="000041E2" w:rsidRPr="0013385E" w:rsidRDefault="000041E2" w:rsidP="000041E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eastAsia="en-US"/>
                    </w:rPr>
                    <w:t>Медаль «В память 1000-летия Казани»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C0A3B" w:rsidRDefault="009C0A3B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60A3" w:rsidRDefault="001660A3" w:rsidP="00511D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Pr="000041E2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E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C02005" w:rsidRPr="000041E2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Имеющие ГОСУДАРСТВЕННЫЕ </w:t>
            </w:r>
            <w:proofErr w:type="gramStart"/>
            <w:r w:rsidRPr="000041E2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 РТ</w:t>
            </w:r>
            <w:proofErr w:type="gramEnd"/>
          </w:p>
          <w:p w:rsidR="00C02005" w:rsidRPr="0092640B" w:rsidRDefault="00C02005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976" w:type="dxa"/>
              <w:tblLayout w:type="fixed"/>
              <w:tblLook w:val="04A0" w:firstRow="1" w:lastRow="0" w:firstColumn="1" w:lastColumn="0" w:noHBand="0" w:noVBand="1"/>
            </w:tblPr>
            <w:tblGrid>
              <w:gridCol w:w="3597"/>
              <w:gridCol w:w="4536"/>
              <w:gridCol w:w="1843"/>
            </w:tblGrid>
            <w:tr w:rsidR="000041E2" w:rsidTr="000041E2">
              <w:tc>
                <w:tcPr>
                  <w:tcW w:w="35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0041E2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0041E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0041E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0041E2" w:rsidTr="000041E2">
              <w:tc>
                <w:tcPr>
                  <w:tcW w:w="35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0041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Республики Татарстан</w:t>
                  </w:r>
                </w:p>
                <w:p w:rsidR="000041E2" w:rsidRPr="000041E2" w:rsidRDefault="000041E2" w:rsidP="009C0A3B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Закирова Резеда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Хайдаровна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2004</w:t>
                  </w:r>
                </w:p>
              </w:tc>
            </w:tr>
          </w:tbl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Pr="000041E2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E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0041E2" w:rsidRDefault="003378C4" w:rsidP="003378C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0041E2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0041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</w:t>
            </w:r>
          </w:p>
          <w:p w:rsidR="003378C4" w:rsidRPr="000041E2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1E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МО (МО и Н) СССР, РФ, РТ</w:t>
            </w:r>
          </w:p>
          <w:p w:rsidR="004847E3" w:rsidRDefault="004847E3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923" w:type="dxa"/>
              <w:tblInd w:w="53" w:type="dxa"/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4536"/>
              <w:gridCol w:w="1843"/>
            </w:tblGrid>
            <w:tr w:rsidR="000041E2" w:rsidTr="000041E2">
              <w:tc>
                <w:tcPr>
                  <w:tcW w:w="35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0041E2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0041E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0041E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0041E2" w:rsidTr="000041E2">
              <w:tc>
                <w:tcPr>
                  <w:tcW w:w="35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00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A01E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Закирова Резеда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Хайдаровна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1985</w:t>
                  </w:r>
                </w:p>
              </w:tc>
            </w:tr>
            <w:tr w:rsidR="000041E2" w:rsidTr="000041E2">
              <w:tc>
                <w:tcPr>
                  <w:tcW w:w="354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00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«Отличник просвещения»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Афанасьева Любовь Афанасьевна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Шлыкова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Галина Алексеевна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0041E2" w:rsidTr="000041E2">
              <w:tc>
                <w:tcPr>
                  <w:tcW w:w="354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 РТ»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Афанасьева Любовь Афанасьевна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BE254B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Валиахметова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Заря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Азатовна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Мамедкулыева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Гульджахан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Мурадовна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BE25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Назмеева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Зульфия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Анасовна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BE25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Парфилова Надежда Владимировна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BE25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Шлыкова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Галина Алексеевна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BE254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Актаева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Тамара Викторовна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</w:tr>
            <w:tr w:rsidR="000041E2" w:rsidTr="000041E2">
              <w:tc>
                <w:tcPr>
                  <w:tcW w:w="354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Валиахметова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Заря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Азатовна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Афанасьева Любовь Афанасьевна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Назмеева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Зульфия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Анасовна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Шлыкова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Галина Алексеевна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</w:tr>
            <w:tr w:rsidR="000041E2" w:rsidTr="000041E2">
              <w:tc>
                <w:tcPr>
                  <w:tcW w:w="354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Закирова Резеда </w:t>
                  </w: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Хайдаровна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1999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Парфилова Надежда Владимировна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2003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Афанасьева Любовь Афанасьевна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2013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Чипчигина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Тамара Васильевна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2005</w:t>
                  </w:r>
                </w:p>
              </w:tc>
            </w:tr>
            <w:tr w:rsidR="000041E2" w:rsidTr="000041E2">
              <w:tc>
                <w:tcPr>
                  <w:tcW w:w="3544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041E2" w:rsidRPr="000041E2" w:rsidRDefault="000041E2" w:rsidP="009C0A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Тихановская</w:t>
                  </w:r>
                  <w:proofErr w:type="spellEnd"/>
                  <w:r w:rsidRPr="00004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Елена Владимировна</w:t>
                  </w:r>
                </w:p>
              </w:tc>
              <w:tc>
                <w:tcPr>
                  <w:tcW w:w="1843" w:type="dxa"/>
                </w:tcPr>
                <w:p w:rsidR="000041E2" w:rsidRPr="000041E2" w:rsidRDefault="000041E2" w:rsidP="009C0A3B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041E2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2018</w:t>
                  </w:r>
                </w:p>
              </w:tc>
            </w:tr>
          </w:tbl>
          <w:p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FE547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4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ВЫПУСКОВ УЧАЩИХСЯ, МЕДАЛИСТОВ</w:t>
            </w:r>
          </w:p>
          <w:p w:rsidR="005469EA" w:rsidRPr="004F2E8C" w:rsidRDefault="004F2E8C" w:rsidP="00754C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1965 года </w:t>
            </w:r>
            <w:r w:rsidR="00A006E2"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54CE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06E2"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выпусков, 1</w:t>
            </w:r>
            <w:r w:rsidR="00754CE9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A006E2"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медалистов</w:t>
            </w:r>
          </w:p>
        </w:tc>
      </w:tr>
      <w:tr w:rsidR="003A5CDE" w:rsidRPr="0093586C" w:rsidTr="003A5CDE">
        <w:tc>
          <w:tcPr>
            <w:tcW w:w="10094" w:type="dxa"/>
          </w:tcPr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D24" w:rsidRPr="008046FB" w:rsidRDefault="003A5CDE" w:rsidP="00FE547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04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</w:t>
            </w:r>
            <w:r w:rsidR="004F2E8C" w:rsidRPr="008046FB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 1989 году получила статус «Школа – комплекс»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 1995 году - «Школа – гимназия»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 1996 году школа награждена Дипломом Министерства народного образования РСФСР «Школа года - 1995»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 1997 году – Дипломом МНО РФ «Школа года – 1996»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 1998 году – Дипломом МНО РФ «Школа года – 1997»</w:t>
            </w:r>
          </w:p>
          <w:p w:rsidR="00410D24" w:rsidRPr="008046FB" w:rsidRDefault="00410D24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D24" w:rsidRPr="008046FB" w:rsidRDefault="00410D24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 2002 года начался новый этап в развитии школы.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2003 год – введён в эксплуатацию новый учебный корпус; преобразилось старое здание.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2004 год – построен бассейн.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 2003 года школа определена как базовая школа АГНИ.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2007 год – школа награждена Грамотой РТ «Красивая школа» в номинации «Школа мира».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2007 год – победитель в республиканском конкурсе «Лучшие школы Татарстана».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2007 год – Школа серебряного уровня.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2008 год – Всероссийский конкурс «На лучшую подготовку граждан РФ к военной службе» 1 место.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2009 год – Диплом (3 место) в республиканском ежегодном конкурсе «Человек и природа».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2010 год – Грамота МО и Н РТ «Лучший медицинский кабинет – 3 место.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2010 год –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ежегодная республиканская благотворительная программа «Перекрёсток – школам» - 2 место.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2010 год – Республиканская конференция «Ассамблея народов Татарстана».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 2010 года – экспериментальная площадка по введению ФГОС.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 2011 года – экспериментальная площадка по внедрению образовательной программы «Основы лидерства» (приказ МО и Н РТ № 4280/11 от 2 сентября 2011 г.).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2011 год – школа участвует в республиканской программе «Доступная среда».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2011 год – школа-Центр компетенции в электронном образовании, 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площадка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2012 год – Школа содействия здоровью Золотого уровня (приказ МО и Н РТ № 633/12 от 06.02.2012 г.)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2012 год – Школа – Центр компетенции в электронном образовании (приказ МО и Н РТ № 4928/10 от 23.12.2010 г.).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2012 год – экспериментальная площадка ФГАУ «ФИРО» «Апробация различных типов интерактивных мультимедийных электронных учебников в общеобразовательных учреждениях ряда субъектов РФ» (приказ ФГАУ «ФИРО» № 101 от 15.06.2012 г.)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2012 года – школа участвует в пилотном проекте «Школы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Республике Татарстан» (приказ  МО и Н РТ №1578/12 от 21.03.2012 г.).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2012 год – школа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 в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по развитию научно-исследовательской деятельности школьников с использованием ИКТ «Здоровье моей школы» (приказ МО и Н РТ №1888/12 от 20.02.2012 г.)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2012 год – сервисный центр по ремонту компьютерной техники.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2012 год – Школа – победитель среди участников пилотного проекта «Школы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Республике Татарстан».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2013 год – участие в международной конференции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2013 года – школа 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площадка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2013 год – школа – пилотная площадка, реализующая Федеральный государственный образовательный стандарт начального общего образования по учебно-методическим комплектам «Начальная инновационная школа» и «Инновационная школа» издательства «Русское слово»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2013 год - участник проекта МО и Н РТ «Совершенствование качества преподавания в РТ» и сингапурской компании «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Educare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Consultancy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2013 год - участник Второй международной конференции «Электронная школа – 2013»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год – школа-участник робототехнической олимпиады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WRO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Robot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Olympiad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год – Школа – Центр компетенции образовательных программ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2014 года по линии МО и Н РТ создан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школы обладатели Гран-при Республиканского проекта "IT-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Jump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2014 года – выездное заседание республиканской комиссии по делам несовершеннолетних и защите их прав.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2015 года – республиканский конкурс отрядов Правопорядка 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2015 года – Республиканский конкурс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« Территория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закона»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год - Межрегиональная научно-практическая конференция «Достойные дела – доброе имя» совместно с Институтом истории им. Ш. 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Академии наук РТ. 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команда юношей 11 класса заняла 1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 в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Фестивале ГТО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2017 год – 4 место в республиканских соревнованиях по мини-футболу (девочки).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2017 год - Лауреат республиканского конкурса в номинации «Психолого-педагогическое сопровождение детей с ОВЗ».</w:t>
            </w:r>
          </w:p>
          <w:p w:rsidR="00410D24" w:rsidRPr="008046FB" w:rsidRDefault="00410D24" w:rsidP="00FE5472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2018-2019 учебный год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Призовое место на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IX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фестивале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республиканского проекта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"IT-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Jump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республиканского конкурса «Радист – 2018».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Призеры республиканского турнира «Компьютерная грамотность», номинация «Робототехника».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Победители и призеры сетевых региональных соревнований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JUNIOR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SKILLS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Республике Татарстан в номинации «Электромонтажные работы».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в сетевых региональных соревнованиях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JUNIOR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SKILLS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Республике Татарстан в номинации «Инженерный дизайн /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CAD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CAM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-технологии».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Лауреаты республиканского конкурса «Лучшая школьная столовая» в номинации «Мой друг – витамин».</w:t>
            </w:r>
          </w:p>
          <w:p w:rsidR="00410D24" w:rsidRPr="008046FB" w:rsidRDefault="00410D24" w:rsidP="00FE547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Победители в республиканском этапе телевизионного фестиваля творчества работающей молодежи «Наше время –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Безнен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заман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в номинации «Хореография» и «Минута славы».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 в международном конкурсе – фестивале творчества «Казань лучезарная».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Победители и призеры 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VII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республиканской научно-практической конференции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школьников  “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Их имена составили славу России».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сетевых региональных соревнований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Djunior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Ckills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компетенция «Электромонтажные работы»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 и призеры XXV Межрегиональной физико-математической олимпиады школьников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I Регионального Турнира юных естествоиспытателей в РТ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III Республиканского турнира юных географов Татарстана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2 степени команде «Фортуна»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  III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Республиканском турнире юных географов Татарстана в лиге «Юниоры» 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Участники </w:t>
            </w:r>
            <w:r w:rsidRPr="008046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V</w:t>
            </w:r>
            <w:r w:rsidRPr="008046F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регионального Фестиваля творчества детей с ОВЗ «Парус надежды»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межрегиональной предметной олимпиады по английскому языку в АГНИ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III Республиканской научно-практической конференция учителей, школьников и студентов «Эколого-географические особенности Республики Татарстан»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Городских  соревнований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баскетболу «КЭС-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Баскет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 соревнований по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пожарно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прикладному спорту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 IV Республиканского конкурса Сценического искусства "Театр как театр"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Грамота за активное участие в Акции «Бумаге – вторая жизнь» и сохранении Природных ресурсов для нас, наших детей и будущих поколений».</w:t>
            </w:r>
          </w:p>
          <w:p w:rsidR="00410D24" w:rsidRPr="008046FB" w:rsidRDefault="00410D24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 Республиканского конкурса на соискание гранта «Успешная школа»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IV Республиканского турнира юных географов Татарстана в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лиге  «</w:t>
            </w:r>
            <w:proofErr w:type="spellStart"/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Сеньёры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Призеры регионального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чемпионата  «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профессионалы»  (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Ворлдскилсс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Россия)  Республики Татарстан 2019-2020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городских  соревнований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баскетболу «КЭС-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Баскет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10D24" w:rsidRPr="008046FB" w:rsidRDefault="00410D24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2020-2021 учебный год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bCs/>
                <w:color w:val="202020"/>
                <w:sz w:val="24"/>
                <w:szCs w:val="24"/>
                <w:lang w:eastAsia="en-US"/>
              </w:rPr>
              <w:t>Призер полуфинала Всероссийского конкурса "БОЛЬШАЯ ПЕРЕМЕНА"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Участники 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киберспортивного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турнира по дисциплине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Counter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Strike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Global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Offensive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среди школ 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г.Альметьевска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приуроченного 20-летию </w:t>
            </w:r>
            <w:proofErr w:type="spell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Альметьевского</w:t>
            </w:r>
            <w:proofErr w:type="spell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филиала КНИТУ-КАИ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городских  соревнований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баскетболу «КЭС-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Баскет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за 1 место в фестивале детского дворового футбола «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Метрошка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победителя творческого конкурса «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KINOTAVRIK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в номинации «Кинодебют». Гран-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  киностудия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MAMINA</w:t>
            </w: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фильм «Завтра была война».</w:t>
            </w:r>
          </w:p>
          <w:p w:rsidR="00410D24" w:rsidRPr="008046FB" w:rsidRDefault="00410D24" w:rsidP="00FE547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за 1 место в муниципальном этапе зимнего фестиваля ВФСК «ГТО».</w:t>
            </w:r>
          </w:p>
          <w:p w:rsidR="00410D24" w:rsidRPr="008046FB" w:rsidRDefault="00410D24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 учебный год</w:t>
            </w:r>
          </w:p>
          <w:p w:rsidR="00410D24" w:rsidRPr="008046FB" w:rsidRDefault="00410D24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II Международного конкурса "Гордость страны". Номинация: Читаем Пушкина вместе"</w:t>
            </w:r>
          </w:p>
          <w:p w:rsidR="00410D24" w:rsidRPr="008046FB" w:rsidRDefault="00410D24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межрегиональной очной олимпиады и конкурса чтецов от Межрегионального Олимпиадного Центра ЦСГО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г.Казань</w:t>
            </w:r>
            <w:proofErr w:type="spellEnd"/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410D24" w:rsidRPr="008046FB" w:rsidRDefault="00410D24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Призеры регионального чемпионата «Молодые профессионалы»</w:t>
            </w:r>
          </w:p>
          <w:p w:rsidR="00410D24" w:rsidRPr="008046FB" w:rsidRDefault="00410D24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Победители Гранта всероссийского проекта «Школьный UP GRADE»</w:t>
            </w:r>
          </w:p>
          <w:p w:rsidR="00410D24" w:rsidRPr="008046FB" w:rsidRDefault="00410D24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</w:t>
            </w:r>
            <w:proofErr w:type="gram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городских  соревнований</w:t>
            </w:r>
            <w:proofErr w:type="gram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баскетболу «КЭС-</w:t>
            </w:r>
            <w:proofErr w:type="spellStart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Баскет</w:t>
            </w:r>
            <w:proofErr w:type="spellEnd"/>
            <w:r w:rsidRPr="008046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F2E8C" w:rsidRPr="008046FB" w:rsidRDefault="004F2E8C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 учебный год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Регионального чемпионата «Молодые профессионалы»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всероссийского конкурса для детей и молодежи " Новаторство в образовании"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и призеры III Республиканского конкурса технического и художественного творчества "Ярмарка идей и талантов" в номинации "Я-Мастер"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II Международного конкурса "Гордость страны". Номинация: Читаем Пушкина вместе"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Призер, диплом III </w:t>
            </w: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 во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конкурсе детского и юношеского творчества "Браво, Альметьевск!" Школьный отряд ЮИД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2023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 в</w:t>
            </w:r>
            <w:proofErr w:type="gramEnd"/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Спортивно-патриотической игре «Орлята – 2023»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Фестиваля агитбригад ЮИД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и призер Регионального чемпионата «Профессионалы»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Школьной футбольной лиги «Первенство Татарстан</w:t>
            </w:r>
            <w:r w:rsid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» 2023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в военно-спортивной игре «Зарница – 2023»</w:t>
            </w:r>
          </w:p>
          <w:p w:rsidR="004F2E8C" w:rsidRPr="008046FB" w:rsidRDefault="004F2E8C" w:rsidP="00FE5472">
            <w:pPr>
              <w:pStyle w:val="a8"/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Зимнего фестиваля ГТО</w:t>
            </w:r>
          </w:p>
          <w:p w:rsidR="00BA418E" w:rsidRPr="005F4D7A" w:rsidRDefault="00BA418E" w:rsidP="00FE5472">
            <w:pPr>
              <w:widowControl w:val="0"/>
              <w:shd w:val="clear" w:color="auto" w:fill="FFFFFF"/>
              <w:tabs>
                <w:tab w:val="num" w:pos="36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D7A">
              <w:rPr>
                <w:rFonts w:ascii="Times New Roman" w:eastAsia="Times New Roman" w:hAnsi="Times New Roman" w:cs="Times New Roman"/>
                <w:sz w:val="24"/>
                <w:szCs w:val="24"/>
              </w:rPr>
              <w:t>С 2023 года - базовой площадкой для введения ФГОС начального общего образования обучающихся с ограниченными возможностями здоровья и ФГОС образования обучающихся с умственной отсталостью (интеллектуальными нарушениями) по модели «инклюзивного образования»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69EA" w:rsidRPr="008046FB" w:rsidRDefault="004F2E8C" w:rsidP="00FE54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046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4F2E8C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ШКОЛЫ</w:t>
            </w:r>
          </w:p>
          <w:p w:rsidR="00BE254B" w:rsidRPr="00D76850" w:rsidRDefault="00BE254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0">
              <w:rPr>
                <w:rFonts w:ascii="Times New Roman" w:hAnsi="Times New Roman" w:cs="Times New Roman"/>
                <w:b/>
                <w:sz w:val="24"/>
                <w:szCs w:val="24"/>
              </w:rPr>
              <w:t>Парфилова Надежда Владимировна</w:t>
            </w:r>
          </w:p>
          <w:p w:rsidR="00420758" w:rsidRPr="003A5CDE" w:rsidRDefault="0042075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4F2E8C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</w:p>
          <w:p w:rsidR="00D76850" w:rsidRPr="00D76850" w:rsidRDefault="00D76850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6850">
              <w:rPr>
                <w:rFonts w:ascii="Times New Roman" w:hAnsi="Times New Roman" w:cs="Times New Roman"/>
                <w:b/>
                <w:sz w:val="24"/>
                <w:szCs w:val="24"/>
              </w:rPr>
              <w:t>Вагизова</w:t>
            </w:r>
            <w:proofErr w:type="spellEnd"/>
            <w:r w:rsidRPr="00D76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D76850">
              <w:rPr>
                <w:rFonts w:ascii="Times New Roman" w:hAnsi="Times New Roman" w:cs="Times New Roman"/>
                <w:b/>
                <w:sz w:val="24"/>
                <w:szCs w:val="24"/>
              </w:rPr>
              <w:t>Фагиловна</w:t>
            </w:r>
            <w:proofErr w:type="spellEnd"/>
          </w:p>
        </w:tc>
      </w:tr>
      <w:tr w:rsidR="002A7BDC" w:rsidRPr="0093586C" w:rsidTr="003A5CDE">
        <w:tc>
          <w:tcPr>
            <w:tcW w:w="10094" w:type="dxa"/>
          </w:tcPr>
          <w:p w:rsidR="00FE5472" w:rsidRDefault="00FE5472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472" w:rsidRDefault="004F2E8C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ФОТОГАЛЕРЕЯ ИЗ ЖИЗНИ ШКОЛЫ </w:t>
            </w:r>
          </w:p>
          <w:p w:rsidR="004F2E8C" w:rsidRDefault="004F2E8C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36A0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6A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945139" cy="4446008"/>
                  <wp:effectExtent l="0" t="0" r="0" b="0"/>
                  <wp:docPr id="13" name="Рисунок 13" descr="D:\Users\User\Desktop\учителяя\z_2a10b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User\Desktop\учителяя\z_2a10b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002" cy="445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6A0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Default="008909B8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B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757593" cy="3669475"/>
                  <wp:effectExtent l="0" t="0" r="0" b="7620"/>
                  <wp:docPr id="14" name="Рисунок 14" descr="D:\Users\User\Desktop\учителяя\z_36e5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s\User\Desktop\учителяя\z_36e54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5577" cy="368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6A0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B8" w:rsidRDefault="008909B8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B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918721" cy="4224020"/>
                  <wp:effectExtent l="0" t="0" r="6350" b="5080"/>
                  <wp:docPr id="15" name="Рисунок 15" descr="D:\Users\User\Desktop\учителяя\z_a5d84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Users\User\Desktop\учителяя\z_a5d84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441" cy="4238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9B8" w:rsidRDefault="008909B8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B8" w:rsidRDefault="008909B8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Pr="004F2E8C" w:rsidRDefault="00AF36A0" w:rsidP="002A7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7BDC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47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001910" cy="3639185"/>
                  <wp:effectExtent l="0" t="0" r="0" b="0"/>
                  <wp:docPr id="3" name="Рисунок 3" descr="D:\Users\User\Desktop\Директор\Для конкурса Лидер года\2018-11-09 школа\школа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User\Desktop\Директор\Для конкурса Лидер года\2018-11-09 школа\школа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7315" cy="3648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47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641639" cy="3791283"/>
                  <wp:effectExtent l="0" t="0" r="0" b="0"/>
                  <wp:docPr id="9" name="Рисунок 9" descr="D:\Users\User\Desktop\Директор\2017-12-21 Парфилова Н.В\Парфилова Н.В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User\Desktop\Директор\2017-12-21 Парфилова Н.В\Парфилова Н.В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0928" cy="3797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5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 2003 года. Ввод в эксплуатацию нового здания школы</w:t>
            </w:r>
          </w:p>
          <w:p w:rsid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9B8" w:rsidRPr="002468B5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472" w:rsidRPr="002468B5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47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191885" cy="3954483"/>
                  <wp:effectExtent l="0" t="0" r="0" b="8255"/>
                  <wp:docPr id="4" name="Рисунок 4" descr="D:\Users\User\Desktop\Директор\Для конкурса Лидер года\2018-11-09 школа\школа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User\Desktop\Директор\Для конкурса Лидер года\2018-11-09 школа\школа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286" cy="396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47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989249" cy="4096987"/>
                  <wp:effectExtent l="0" t="0" r="0" b="0"/>
                  <wp:docPr id="6" name="Рисунок 6" descr="D:\Users\User\Desktop\Директор\Для конкурса Лидер года\2018-11-09 школа\школа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User\Desktop\Директор\Для конкурса Лидер года\2018-11-09 школа\школа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8319" cy="411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2468B5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468B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733963" cy="4108862"/>
                  <wp:effectExtent l="0" t="0" r="635" b="6350"/>
                  <wp:docPr id="1" name="Рисунок 1" descr="D:\Users\User\Desktop\Фото школьной жизни\9 мая с участием ветеранов тру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User\Desktop\Фото школьной жизни\9 мая с участием ветеранов тру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6155" cy="413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E5472" w:rsidRDefault="002468B5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468B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Празднование 9 Мая с участием ветеранов труда</w:t>
            </w:r>
          </w:p>
          <w:p w:rsidR="008909B8" w:rsidRPr="002468B5" w:rsidRDefault="008909B8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E5472" w:rsidRPr="002468B5" w:rsidRDefault="00FE5472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E5472" w:rsidRDefault="002468B5" w:rsidP="00FE5472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2468B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D32817D" wp14:editId="659E6044">
                  <wp:extent cx="5702300" cy="3645725"/>
                  <wp:effectExtent l="0" t="0" r="0" b="0"/>
                  <wp:docPr id="7" name="Рисунок 7" descr="D:\Users\User\Desktop\Фото школьной жизни\Помощь ветеран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User\Desktop\Фото школьной жизни\Помощь ветеран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561" cy="3679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P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B5">
              <w:rPr>
                <w:rFonts w:ascii="Times New Roman" w:hAnsi="Times New Roman" w:cs="Times New Roman"/>
                <w:b/>
                <w:sz w:val="24"/>
                <w:szCs w:val="24"/>
              </w:rPr>
              <w:t>Помощь ветеранам труда</w:t>
            </w: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68B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399505" cy="3729990"/>
                  <wp:effectExtent l="0" t="0" r="0" b="3810"/>
                  <wp:docPr id="8" name="Рисунок 8" descr="D:\Users\User\Desktop\Фото школьной жизни\Открытие Галереи Славыы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User\Desktop\Фото школьной жизни\Открытие Галереи Славыы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2483" cy="3732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68B5" w:rsidRP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6A0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школьной Галереи Славы</w:t>
            </w: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68B5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36A0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783283" cy="3800475"/>
                  <wp:effectExtent l="0" t="0" r="8255" b="0"/>
                  <wp:docPr id="10" name="Рисунок 10" descr="D:\Users\User\Desktop\Фото школьной жизни\Открытиие галереи Боевой Слав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User\Desktop\Фото школьной жизни\Открытиие галереи Боевой Слав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705" cy="3810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Pr="00AF36A0" w:rsidRDefault="00AF36A0" w:rsidP="00AF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6A0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школьной Галереи Славы</w:t>
            </w:r>
          </w:p>
          <w:p w:rsidR="002468B5" w:rsidRDefault="002468B5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Default="00FE5472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36A0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F3F8721" wp14:editId="132FC047">
                  <wp:extent cx="5971304" cy="4073236"/>
                  <wp:effectExtent l="0" t="0" r="0" b="3810"/>
                  <wp:docPr id="11" name="Рисунок 11" descr="D:\Users\User\Desktop\Фото школьной жизни\Городской этап фестиваля Зар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User\Desktop\Фото школьной жизни\Городской этап фестиваля Зар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2207" cy="409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P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6A0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этап фестиваля Зарница</w:t>
            </w: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Мая</w:t>
            </w:r>
            <w:r w:rsidRPr="007A715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888046" cy="3942608"/>
                  <wp:effectExtent l="0" t="0" r="0" b="1270"/>
                  <wp:docPr id="17" name="Рисунок 17" descr="D:\Users\User\Desktop\Фото школьной жизни\Зарница Джали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s\User\Desktop\Фото школьной жизни\Зарница Джали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0903" cy="395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P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Зарница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7A715D">
              <w:rPr>
                <w:rFonts w:ascii="Times New Roman" w:hAnsi="Times New Roman" w:cs="Times New Roman"/>
                <w:b/>
                <w:sz w:val="24"/>
                <w:szCs w:val="24"/>
              </w:rPr>
              <w:t>Джалил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36A0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5596890" cy="3838020"/>
                  <wp:effectExtent l="0" t="0" r="3810" b="0"/>
                  <wp:docPr id="12" name="Рисунок 12" descr="D:\Users\User\Desktop\Фото школьной жизни\Посвящение в ряды Юнармейц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Users\User\Desktop\Фото школьной жизни\Посвящение в ряды Юнармейц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580" cy="386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909B8" w:rsidRP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B8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Посвящение в ряды Юнармейцев</w:t>
            </w:r>
          </w:p>
          <w:p w:rsidR="008909B8" w:rsidRPr="008909B8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Default="008909B8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9B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061863" cy="4037454"/>
                  <wp:effectExtent l="0" t="0" r="0" b="1270"/>
                  <wp:docPr id="16" name="Рисунок 16" descr="D:\Users\User\Desktop\Фото школьной жизни\Открытие Зимнего са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s\User\Desktop\Фото школьной жизни\Открытие Зимнего са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1619" cy="405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F36A0" w:rsidRP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5D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обновленного Зимнего сада школы после ремонта</w:t>
            </w:r>
          </w:p>
          <w:p w:rsidR="00AF36A0" w:rsidRPr="007A715D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6A0" w:rsidRDefault="00AF36A0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15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033799" cy="4251366"/>
                  <wp:effectExtent l="0" t="0" r="5080" b="0"/>
                  <wp:docPr id="19" name="Рисунок 19" descr="D:\Users\User\Desktop\Фото школьной жизни\9 мая , городской пар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Users\User\Desktop\Фото школьной жизни\9 мая , городской пар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274" cy="4260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P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5D">
              <w:rPr>
                <w:rFonts w:ascii="Times New Roman" w:hAnsi="Times New Roman" w:cs="Times New Roman"/>
                <w:b/>
                <w:sz w:val="24"/>
                <w:szCs w:val="24"/>
              </w:rPr>
              <w:t>Парад 9 Мая</w:t>
            </w: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15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5AB5767" wp14:editId="4944F0FF">
                  <wp:extent cx="6180138" cy="4073237"/>
                  <wp:effectExtent l="0" t="0" r="0" b="3810"/>
                  <wp:docPr id="18" name="Рисунок 18" descr="D:\Users\User\Desktop\учителяя\S7TH2Z0DLt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Users\User\Desktop\учителяя\S7TH2Z0DLt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446" cy="4097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15D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6236174" cy="4417621"/>
                  <wp:effectExtent l="0" t="0" r="0" b="2540"/>
                  <wp:docPr id="21" name="Рисунок 21" descr="D:\Users\User\Desktop\Фото школьной жизни\Встреча с участником С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Users\User\Desktop\Фото школьной жизни\Встреча с участником С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2861" cy="44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Pr="008523AE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школьников </w:t>
            </w:r>
            <w:r w:rsidR="00B12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8523A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участником СВО</w:t>
            </w: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715D" w:rsidRDefault="007A715D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523AE" w:rsidRDefault="008523AE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3AE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2C9E214" wp14:editId="15F2CE18">
                  <wp:extent cx="5734050" cy="3645724"/>
                  <wp:effectExtent l="0" t="0" r="0" b="0"/>
                  <wp:docPr id="20" name="Рисунок 20" descr="D:\Users\User\Desktop\Фото школьной жизни\Победители школьной футбольной лиги 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Users\User\Desktop\Фото школьной жизни\Победители школьной футбольной лиги 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4967" cy="368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3AE" w:rsidRDefault="008523AE" w:rsidP="00FE54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5472" w:rsidRPr="003A5CDE" w:rsidRDefault="008523AE" w:rsidP="008523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23A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Школьной футбольной лиги</w:t>
            </w:r>
          </w:p>
        </w:tc>
      </w:tr>
    </w:tbl>
    <w:p w:rsidR="00511D13" w:rsidRDefault="00511D13" w:rsidP="008523AE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22B"/>
    <w:multiLevelType w:val="hybridMultilevel"/>
    <w:tmpl w:val="A87E8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034F"/>
    <w:multiLevelType w:val="hybridMultilevel"/>
    <w:tmpl w:val="244E0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66077"/>
    <w:multiLevelType w:val="hybridMultilevel"/>
    <w:tmpl w:val="244E0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52E41"/>
    <w:multiLevelType w:val="hybridMultilevel"/>
    <w:tmpl w:val="D71CF886"/>
    <w:lvl w:ilvl="0" w:tplc="D6703516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41E2"/>
    <w:rsid w:val="00027208"/>
    <w:rsid w:val="000470BF"/>
    <w:rsid w:val="000876FF"/>
    <w:rsid w:val="000F7406"/>
    <w:rsid w:val="00102E0B"/>
    <w:rsid w:val="00132552"/>
    <w:rsid w:val="0013385E"/>
    <w:rsid w:val="00154E61"/>
    <w:rsid w:val="001660A3"/>
    <w:rsid w:val="0018143B"/>
    <w:rsid w:val="00190AD9"/>
    <w:rsid w:val="00191998"/>
    <w:rsid w:val="001B4C98"/>
    <w:rsid w:val="001C772B"/>
    <w:rsid w:val="001D020E"/>
    <w:rsid w:val="002468B5"/>
    <w:rsid w:val="002470EF"/>
    <w:rsid w:val="00247219"/>
    <w:rsid w:val="002751BA"/>
    <w:rsid w:val="002766BB"/>
    <w:rsid w:val="00281072"/>
    <w:rsid w:val="00296BB9"/>
    <w:rsid w:val="002A7BDC"/>
    <w:rsid w:val="003338A7"/>
    <w:rsid w:val="003378C4"/>
    <w:rsid w:val="0035424B"/>
    <w:rsid w:val="00366FD2"/>
    <w:rsid w:val="003A5CDE"/>
    <w:rsid w:val="003B1E7E"/>
    <w:rsid w:val="003B24A5"/>
    <w:rsid w:val="003E04ED"/>
    <w:rsid w:val="004053D3"/>
    <w:rsid w:val="00410D24"/>
    <w:rsid w:val="004122A0"/>
    <w:rsid w:val="00420758"/>
    <w:rsid w:val="00434314"/>
    <w:rsid w:val="00440048"/>
    <w:rsid w:val="00455F81"/>
    <w:rsid w:val="00456416"/>
    <w:rsid w:val="00460352"/>
    <w:rsid w:val="004847E3"/>
    <w:rsid w:val="004B3D8F"/>
    <w:rsid w:val="004C36BD"/>
    <w:rsid w:val="004F118C"/>
    <w:rsid w:val="004F1E75"/>
    <w:rsid w:val="004F20F6"/>
    <w:rsid w:val="004F2E8C"/>
    <w:rsid w:val="00511D13"/>
    <w:rsid w:val="00513E76"/>
    <w:rsid w:val="00535B87"/>
    <w:rsid w:val="005435C1"/>
    <w:rsid w:val="005469EA"/>
    <w:rsid w:val="005519A7"/>
    <w:rsid w:val="00592776"/>
    <w:rsid w:val="005B3403"/>
    <w:rsid w:val="005E5F3D"/>
    <w:rsid w:val="005F22D8"/>
    <w:rsid w:val="005F4D7A"/>
    <w:rsid w:val="005F60E3"/>
    <w:rsid w:val="00630542"/>
    <w:rsid w:val="00694E4C"/>
    <w:rsid w:val="006C57BA"/>
    <w:rsid w:val="007147F9"/>
    <w:rsid w:val="00745BF0"/>
    <w:rsid w:val="00754CE9"/>
    <w:rsid w:val="007570BD"/>
    <w:rsid w:val="00780C85"/>
    <w:rsid w:val="007A0E94"/>
    <w:rsid w:val="007A715D"/>
    <w:rsid w:val="007F6225"/>
    <w:rsid w:val="007F79D5"/>
    <w:rsid w:val="0080027F"/>
    <w:rsid w:val="008046FB"/>
    <w:rsid w:val="00815536"/>
    <w:rsid w:val="00837B51"/>
    <w:rsid w:val="00843C11"/>
    <w:rsid w:val="008523AE"/>
    <w:rsid w:val="00854B9C"/>
    <w:rsid w:val="008909B8"/>
    <w:rsid w:val="00910E09"/>
    <w:rsid w:val="0092640B"/>
    <w:rsid w:val="0093586C"/>
    <w:rsid w:val="00944A51"/>
    <w:rsid w:val="0095138D"/>
    <w:rsid w:val="00953640"/>
    <w:rsid w:val="00966877"/>
    <w:rsid w:val="0098532E"/>
    <w:rsid w:val="00986123"/>
    <w:rsid w:val="00986C4A"/>
    <w:rsid w:val="009958AA"/>
    <w:rsid w:val="009A2512"/>
    <w:rsid w:val="009A2C07"/>
    <w:rsid w:val="009B666C"/>
    <w:rsid w:val="009C0A3B"/>
    <w:rsid w:val="00A006E2"/>
    <w:rsid w:val="00A01E5A"/>
    <w:rsid w:val="00A07C6E"/>
    <w:rsid w:val="00A30DA5"/>
    <w:rsid w:val="00A57401"/>
    <w:rsid w:val="00A63B18"/>
    <w:rsid w:val="00A6599F"/>
    <w:rsid w:val="00A6706A"/>
    <w:rsid w:val="00AD7957"/>
    <w:rsid w:val="00AE0F38"/>
    <w:rsid w:val="00AF36A0"/>
    <w:rsid w:val="00B12919"/>
    <w:rsid w:val="00B42430"/>
    <w:rsid w:val="00B634A6"/>
    <w:rsid w:val="00B81A67"/>
    <w:rsid w:val="00B914D0"/>
    <w:rsid w:val="00BA418E"/>
    <w:rsid w:val="00BC2183"/>
    <w:rsid w:val="00BC6B4A"/>
    <w:rsid w:val="00BD1429"/>
    <w:rsid w:val="00BE254B"/>
    <w:rsid w:val="00BF6D68"/>
    <w:rsid w:val="00C02005"/>
    <w:rsid w:val="00C04FED"/>
    <w:rsid w:val="00C51368"/>
    <w:rsid w:val="00C8054F"/>
    <w:rsid w:val="00C90941"/>
    <w:rsid w:val="00C949DD"/>
    <w:rsid w:val="00CB47C6"/>
    <w:rsid w:val="00D02A46"/>
    <w:rsid w:val="00D10B62"/>
    <w:rsid w:val="00D37523"/>
    <w:rsid w:val="00D649DF"/>
    <w:rsid w:val="00D76850"/>
    <w:rsid w:val="00D87016"/>
    <w:rsid w:val="00DC2134"/>
    <w:rsid w:val="00E560E6"/>
    <w:rsid w:val="00E6706D"/>
    <w:rsid w:val="00E93DC0"/>
    <w:rsid w:val="00EA2111"/>
    <w:rsid w:val="00ED10A7"/>
    <w:rsid w:val="00EF1678"/>
    <w:rsid w:val="00F0208D"/>
    <w:rsid w:val="00F76FB4"/>
    <w:rsid w:val="00F82CA7"/>
    <w:rsid w:val="00FA4274"/>
    <w:rsid w:val="00FC44CB"/>
    <w:rsid w:val="00FC5F98"/>
    <w:rsid w:val="00FE5472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D69E3-2BEE-47DB-8BB8-93DFFE79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2023-09-21T11:40:00Z</cp:lastPrinted>
  <dcterms:created xsi:type="dcterms:W3CDTF">2024-10-14T12:28:00Z</dcterms:created>
  <dcterms:modified xsi:type="dcterms:W3CDTF">2024-10-14T12:28:00Z</dcterms:modified>
</cp:coreProperties>
</file>